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FCDD3">
      <w:pPr>
        <w:spacing w:line="220" w:lineRule="atLeast"/>
        <w:rPr>
          <w:rFonts w:hint="eastAsia" w:ascii="微软雅黑" w:hAnsi="微软雅黑" w:cs="微软雅黑"/>
        </w:rPr>
      </w:pPr>
    </w:p>
    <w:p w14:paraId="276699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  <w:t>“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海伟杯”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第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十三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届中国大学生高分子材料创新创业大赛</w:t>
      </w:r>
    </w:p>
    <w:p w14:paraId="1F6406A2">
      <w:pPr>
        <w:spacing w:line="320" w:lineRule="atLeast"/>
        <w:jc w:val="center"/>
        <w:rPr>
          <w:rFonts w:hint="eastAsia" w:ascii="华文中宋" w:hAnsi="华文中宋" w:eastAsia="华文中宋" w:cs="华文中宋"/>
          <w:sz w:val="32"/>
          <w:szCs w:val="32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 w:val="52"/>
          <w:szCs w:val="52"/>
          <w:lang w:val="en-US" w:eastAsia="zh-CN"/>
        </w:rPr>
        <w:t xml:space="preserve">决 赛 </w:t>
      </w:r>
      <w:r>
        <w:rPr>
          <w:rFonts w:hint="eastAsia" w:ascii="华文中宋" w:hAnsi="华文中宋" w:eastAsia="华文中宋" w:cs="华文中宋"/>
          <w:b/>
          <w:bCs/>
          <w:sz w:val="52"/>
          <w:szCs w:val="52"/>
        </w:rPr>
        <w:t>申 报 书</w:t>
      </w:r>
    </w:p>
    <w:p w14:paraId="0FE34E8C">
      <w:pPr>
        <w:spacing w:line="220" w:lineRule="atLeast"/>
        <w:rPr>
          <w:rFonts w:ascii="Times New Roman" w:hAnsi="Times New Roman" w:eastAsia="黑体"/>
          <w:sz w:val="32"/>
          <w:szCs w:val="32"/>
        </w:rPr>
      </w:pPr>
    </w:p>
    <w:p w14:paraId="7931C3E1">
      <w:pPr>
        <w:spacing w:before="156" w:beforeLines="50" w:after="156" w:afterLines="50" w:line="680" w:lineRule="exact"/>
        <w:ind w:firstLine="640" w:firstLineChars="200"/>
        <w:rPr>
          <w:rFonts w:hint="eastAsia" w:ascii="华文楷体" w:hAnsi="华文楷体" w:eastAsia="华文楷体" w:cs="华文楷体"/>
          <w:sz w:val="32"/>
          <w:szCs w:val="32"/>
          <w:u w:val="single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项 目 名 称：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                              </w:t>
      </w:r>
    </w:p>
    <w:p w14:paraId="74730C41">
      <w:pPr>
        <w:spacing w:before="156" w:beforeLines="50" w:after="156" w:afterLines="50" w:line="680" w:lineRule="exact"/>
        <w:ind w:firstLine="640" w:firstLineChars="200"/>
        <w:rPr>
          <w:rFonts w:hint="eastAsia" w:ascii="华文楷体" w:hAnsi="华文楷体" w:eastAsia="华文楷体" w:cs="华文楷体"/>
          <w:sz w:val="32"/>
          <w:szCs w:val="32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学 校 名 称：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                              </w:t>
      </w:r>
    </w:p>
    <w:p w14:paraId="17AD4B40">
      <w:pPr>
        <w:spacing w:before="156" w:beforeLines="50" w:after="156" w:afterLines="50" w:line="680" w:lineRule="exact"/>
        <w:ind w:firstLine="640" w:firstLineChars="200"/>
        <w:rPr>
          <w:rFonts w:hint="eastAsia" w:ascii="华文楷体" w:hAnsi="华文楷体" w:eastAsia="华文楷体" w:cs="华文楷体"/>
          <w:sz w:val="32"/>
          <w:szCs w:val="32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团 队 名 称：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                              </w:t>
      </w:r>
    </w:p>
    <w:p w14:paraId="66EBDEF2">
      <w:pPr>
        <w:spacing w:before="156" w:beforeLines="50" w:after="156" w:afterLines="50" w:line="680" w:lineRule="exact"/>
        <w:ind w:firstLine="640" w:firstLineChars="200"/>
        <w:rPr>
          <w:rFonts w:hint="eastAsia" w:ascii="华文楷体" w:hAnsi="华文楷体" w:eastAsia="华文楷体" w:cs="华文楷体"/>
          <w:sz w:val="32"/>
          <w:szCs w:val="32"/>
          <w:u w:val="single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团 队 成 员：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                              </w:t>
      </w:r>
    </w:p>
    <w:p w14:paraId="084A172A">
      <w:pPr>
        <w:spacing w:before="156" w:beforeLines="50" w:after="156" w:afterLines="50" w:line="680" w:lineRule="exact"/>
        <w:ind w:firstLine="640" w:firstLineChars="200"/>
        <w:rPr>
          <w:rFonts w:hint="eastAsia" w:ascii="华文楷体" w:hAnsi="华文楷体" w:eastAsia="华文楷体" w:cs="华文楷体"/>
          <w:sz w:val="32"/>
          <w:szCs w:val="32"/>
          <w:u w:val="single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指 导 老 师：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                              </w:t>
      </w:r>
    </w:p>
    <w:p w14:paraId="46E29C87">
      <w:pPr>
        <w:spacing w:before="156" w:beforeLines="50" w:after="156" w:afterLines="50" w:line="680" w:lineRule="exact"/>
        <w:ind w:firstLine="961" w:firstLineChars="300"/>
        <w:rPr>
          <w:rFonts w:hint="eastAsia" w:ascii="华文楷体" w:hAnsi="华文楷体" w:eastAsia="华文楷体" w:cs="华文楷体"/>
          <w:b/>
          <w:sz w:val="32"/>
          <w:szCs w:val="32"/>
        </w:rPr>
      </w:pPr>
    </w:p>
    <w:p w14:paraId="135B83AD">
      <w:pPr>
        <w:spacing w:before="156" w:beforeLines="50" w:after="156" w:afterLines="50" w:line="680" w:lineRule="exact"/>
        <w:ind w:firstLine="961" w:firstLineChars="300"/>
        <w:rPr>
          <w:rFonts w:hint="eastAsia" w:ascii="华文楷体" w:hAnsi="华文楷体" w:eastAsia="华文楷体" w:cs="华文楷体"/>
          <w:b/>
          <w:sz w:val="32"/>
          <w:szCs w:val="32"/>
        </w:rPr>
      </w:pPr>
    </w:p>
    <w:p w14:paraId="071B1B76">
      <w:pPr>
        <w:pStyle w:val="6"/>
        <w:spacing w:line="720" w:lineRule="auto"/>
        <w:ind w:left="2242" w:hanging="2242" w:hangingChars="700"/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b/>
          <w:sz w:val="32"/>
          <w:szCs w:val="32"/>
        </w:rPr>
        <w:t xml:space="preserve">   类    别：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橡胶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塑料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涂料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 xml:space="preserve">胶粘剂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  <w:lang w:eastAsia="zh-CN"/>
        </w:rPr>
        <w:t>纤维</w:t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</w:rPr>
        <w:t>功能材料</w:t>
      </w:r>
    </w:p>
    <w:p w14:paraId="6F3B6789">
      <w:pPr>
        <w:pStyle w:val="6"/>
        <w:spacing w:after="312" w:afterLines="100" w:line="720" w:lineRule="auto"/>
        <w:rPr>
          <w:rFonts w:hint="eastAsia" w:ascii="华文楷体" w:hAnsi="华文楷体" w:eastAsia="华文楷体" w:cs="华文楷体"/>
          <w:sz w:val="32"/>
          <w:szCs w:val="32"/>
        </w:rPr>
      </w:pPr>
      <w:r>
        <w:rPr>
          <w:rFonts w:hint="eastAsia" w:ascii="华文楷体" w:hAnsi="华文楷体" w:eastAsia="华文楷体" w:cs="华文楷体"/>
          <w:b/>
          <w:sz w:val="32"/>
          <w:szCs w:val="32"/>
        </w:rPr>
        <w:t xml:space="preserve">   报送级别</w:t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： </w:t>
      </w:r>
      <w:r>
        <w:rPr>
          <w:rFonts w:hint="eastAsia" w:ascii="华文楷体" w:hAnsi="华文楷体" w:eastAsia="华文楷体" w:cs="华文楷体"/>
          <w:b/>
          <w:sz w:val="32"/>
          <w:szCs w:val="32"/>
          <w:lang w:eastAsia="zh-CN"/>
        </w:rPr>
        <w:t>决</w:t>
      </w:r>
      <w:r>
        <w:rPr>
          <w:rFonts w:hint="eastAsia" w:ascii="华文楷体" w:hAnsi="华文楷体" w:eastAsia="华文楷体" w:cs="华文楷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b/>
          <w:sz w:val="32"/>
          <w:szCs w:val="32"/>
          <w:lang w:eastAsia="zh-CN"/>
        </w:rPr>
        <w:t>赛</w:t>
      </w:r>
      <w:r>
        <w:rPr>
          <w:rFonts w:hint="eastAsia" w:ascii="华文楷体" w:hAnsi="华文楷体" w:eastAsia="华文楷体" w:cs="华文楷体"/>
          <w:b/>
          <w:sz w:val="32"/>
          <w:szCs w:val="32"/>
        </w:rPr>
        <w:t xml:space="preserve"> </w:t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 </w:t>
      </w:r>
    </w:p>
    <w:p w14:paraId="259828A8">
      <w:pPr>
        <w:pStyle w:val="6"/>
        <w:spacing w:after="312" w:afterLines="100" w:line="720" w:lineRule="auto"/>
        <w:rPr>
          <w:rFonts w:hint="eastAsia" w:ascii="华文楷体" w:hAnsi="华文楷体" w:eastAsia="华文楷体" w:cs="华文楷体"/>
          <w:sz w:val="32"/>
          <w:szCs w:val="32"/>
        </w:rPr>
      </w:pPr>
    </w:p>
    <w:p w14:paraId="72D54BBB">
      <w:pPr>
        <w:spacing w:before="156" w:beforeLines="50" w:after="0" w:line="360" w:lineRule="auto"/>
        <w:jc w:val="center"/>
        <w:rPr>
          <w:rFonts w:hint="default" w:ascii="华文楷体" w:hAnsi="华文楷体" w:eastAsia="华文楷体" w:cs="华文楷体"/>
          <w:b/>
          <w:sz w:val="36"/>
          <w:szCs w:val="36"/>
          <w:lang w:val="en-US" w:eastAsia="zh-CN"/>
        </w:rPr>
        <w:sectPr>
          <w:headerReference r:id="rId4" w:type="default"/>
          <w:pgSz w:w="11906" w:h="16838"/>
          <w:pgMar w:top="1021" w:right="1134" w:bottom="1021" w:left="1134" w:header="680" w:footer="680" w:gutter="0"/>
          <w:cols w:space="720" w:num="1"/>
          <w:docGrid w:type="lines" w:linePitch="312" w:charSpace="0"/>
        </w:sectPr>
      </w:pPr>
      <w:r>
        <w:rPr>
          <w:rFonts w:hint="eastAsia" w:ascii="华文楷体" w:hAnsi="华文楷体" w:eastAsia="华文楷体" w:cs="华文楷体"/>
          <w:b/>
          <w:sz w:val="32"/>
          <w:szCs w:val="32"/>
          <w:lang w:val="en-US" w:eastAsia="zh-CN"/>
        </w:rPr>
        <w:t>2025</w:t>
      </w:r>
      <w:r>
        <w:rPr>
          <w:rFonts w:hint="eastAsia" w:ascii="华文楷体" w:hAnsi="华文楷体" w:eastAsia="华文楷体" w:cs="华文楷体"/>
          <w:b/>
          <w:sz w:val="32"/>
          <w:szCs w:val="32"/>
        </w:rPr>
        <w:t>年</w:t>
      </w:r>
      <w:r>
        <w:rPr>
          <w:rFonts w:hint="eastAsia" w:ascii="华文楷体" w:hAnsi="华文楷体" w:eastAsia="华文楷体" w:cs="华文楷体"/>
          <w:b/>
          <w:sz w:val="32"/>
          <w:szCs w:val="32"/>
          <w:lang w:val="en-US" w:eastAsia="zh-CN"/>
        </w:rPr>
        <w:t>10</w:t>
      </w:r>
      <w:r>
        <w:rPr>
          <w:rFonts w:hint="eastAsia" w:ascii="华文楷体" w:hAnsi="华文楷体" w:eastAsia="华文楷体" w:cs="华文楷体"/>
          <w:b/>
          <w:sz w:val="32"/>
          <w:szCs w:val="32"/>
        </w:rPr>
        <w:t>月</w:t>
      </w:r>
      <w:r>
        <w:rPr>
          <w:rFonts w:hint="eastAsia" w:ascii="华文楷体" w:hAnsi="华文楷体" w:eastAsia="华文楷体" w:cs="华文楷体"/>
          <w:b/>
          <w:sz w:val="32"/>
          <w:szCs w:val="32"/>
          <w:lang w:val="en-US" w:eastAsia="zh-CN"/>
        </w:rPr>
        <w:t>15日</w:t>
      </w:r>
    </w:p>
    <w:p w14:paraId="2B81E9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600" w:lineRule="exact"/>
        <w:jc w:val="both"/>
        <w:textAlignment w:val="auto"/>
        <w:rPr>
          <w:rFonts w:hint="eastAsia" w:ascii="楷体" w:hAnsi="楷体" w:eastAsia="楷体" w:cs="楷体"/>
          <w:b/>
          <w:color w:val="auto"/>
          <w:sz w:val="36"/>
          <w:szCs w:val="36"/>
        </w:rPr>
      </w:pPr>
      <w:r>
        <w:rPr>
          <w:rFonts w:hint="eastAsia" w:ascii="楷体" w:hAnsi="楷体" w:eastAsia="楷体" w:cs="楷体"/>
          <w:b/>
          <w:color w:val="auto"/>
          <w:sz w:val="36"/>
          <w:szCs w:val="36"/>
        </w:rPr>
        <w:t>说   明：</w:t>
      </w:r>
    </w:p>
    <w:p w14:paraId="341690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360" w:lineRule="auto"/>
        <w:ind w:firstLine="600" w:firstLineChars="200"/>
        <w:jc w:val="both"/>
        <w:textAlignment w:val="auto"/>
        <w:rPr>
          <w:rFonts w:hint="eastAsia" w:ascii="楷体" w:hAnsi="楷体" w:eastAsia="楷体" w:cs="楷体"/>
          <w:color w:val="auto"/>
          <w:sz w:val="30"/>
          <w:szCs w:val="30"/>
        </w:rPr>
      </w:pPr>
      <w:r>
        <w:rPr>
          <w:rFonts w:hint="eastAsia" w:ascii="楷体" w:hAnsi="楷体" w:eastAsia="楷体" w:cs="楷体"/>
          <w:color w:val="auto"/>
          <w:sz w:val="30"/>
          <w:szCs w:val="30"/>
        </w:rPr>
        <w:t>1.申报者应</w:t>
      </w:r>
      <w:r>
        <w:rPr>
          <w:rFonts w:hint="eastAsia" w:ascii="楷体" w:hAnsi="楷体" w:eastAsia="楷体" w:cs="楷体"/>
          <w:color w:val="auto"/>
          <w:sz w:val="30"/>
          <w:szCs w:val="30"/>
          <w:lang w:val="en-US" w:eastAsia="zh-CN"/>
        </w:rPr>
        <w:t>在</w:t>
      </w:r>
      <w:r>
        <w:rPr>
          <w:rFonts w:hint="eastAsia" w:ascii="楷体" w:hAnsi="楷体" w:eastAsia="楷体" w:cs="楷体"/>
          <w:color w:val="auto"/>
          <w:sz w:val="30"/>
          <w:szCs w:val="30"/>
        </w:rPr>
        <w:t>认真阅读此说明各项内容后</w:t>
      </w:r>
      <w:r>
        <w:rPr>
          <w:rFonts w:hint="eastAsia" w:ascii="楷体" w:hAnsi="楷体" w:eastAsia="楷体" w:cs="楷体"/>
          <w:color w:val="auto"/>
          <w:sz w:val="30"/>
          <w:szCs w:val="30"/>
          <w:lang w:eastAsia="zh-CN"/>
        </w:rPr>
        <w:t>，</w:t>
      </w:r>
      <w:r>
        <w:rPr>
          <w:rFonts w:hint="eastAsia" w:ascii="楷体" w:hAnsi="楷体" w:eastAsia="楷体" w:cs="楷体"/>
          <w:color w:val="auto"/>
          <w:sz w:val="30"/>
          <w:szCs w:val="30"/>
        </w:rPr>
        <w:t>按要求认真填写</w:t>
      </w:r>
      <w:r>
        <w:rPr>
          <w:rFonts w:hint="eastAsia" w:ascii="楷体" w:hAnsi="楷体" w:eastAsia="楷体" w:cs="楷体"/>
          <w:color w:val="auto"/>
          <w:sz w:val="30"/>
          <w:szCs w:val="30"/>
          <w:lang w:eastAsia="zh-CN"/>
        </w:rPr>
        <w:t>；</w:t>
      </w:r>
      <w:r>
        <w:rPr>
          <w:rFonts w:hint="eastAsia" w:ascii="楷体" w:hAnsi="楷体" w:eastAsia="楷体" w:cs="楷体"/>
          <w:color w:val="auto"/>
          <w:sz w:val="30"/>
          <w:szCs w:val="30"/>
          <w:lang w:val="en-US" w:eastAsia="zh-CN"/>
        </w:rPr>
        <w:t>决赛申报书与初赛申报书内容不同，请勿直接使用初赛申报书</w:t>
      </w:r>
      <w:r>
        <w:rPr>
          <w:rFonts w:hint="eastAsia" w:ascii="楷体" w:hAnsi="楷体" w:eastAsia="楷体" w:cs="楷体"/>
          <w:color w:val="auto"/>
          <w:sz w:val="30"/>
          <w:szCs w:val="30"/>
        </w:rPr>
        <w:t>。</w:t>
      </w:r>
    </w:p>
    <w:p w14:paraId="78D16B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360" w:lineRule="auto"/>
        <w:ind w:firstLine="600" w:firstLineChars="200"/>
        <w:jc w:val="both"/>
        <w:textAlignment w:val="auto"/>
        <w:rPr>
          <w:rFonts w:hint="eastAsia" w:ascii="楷体" w:hAnsi="楷体" w:eastAsia="楷体" w:cs="楷体"/>
          <w:color w:val="auto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0"/>
          <w:szCs w:val="30"/>
          <w:lang w:val="en-US" w:eastAsia="zh-CN"/>
        </w:rPr>
        <w:t>2.材料提交方式：</w:t>
      </w:r>
    </w:p>
    <w:p w14:paraId="0B2E36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360" w:lineRule="auto"/>
        <w:ind w:firstLine="600" w:firstLineChars="200"/>
        <w:jc w:val="both"/>
        <w:textAlignment w:val="auto"/>
        <w:rPr>
          <w:rFonts w:hint="eastAsia" w:ascii="楷体" w:hAnsi="楷体" w:eastAsia="楷体" w:cs="楷体"/>
          <w:color w:val="auto"/>
          <w:sz w:val="30"/>
          <w:szCs w:val="30"/>
          <w:lang w:eastAsia="zh-CN"/>
        </w:rPr>
      </w:pPr>
      <w:r>
        <w:rPr>
          <w:rFonts w:hint="eastAsia" w:ascii="楷体" w:hAnsi="楷体" w:eastAsia="楷体" w:cs="楷体"/>
          <w:color w:val="auto"/>
          <w:sz w:val="30"/>
          <w:szCs w:val="30"/>
          <w:lang w:val="en-US" w:eastAsia="zh-CN"/>
        </w:rPr>
        <w:t>（1）电子版申报书、PPT于10月15日17：00前提交至大赛邮箱pmc@rubbervalley.com，分别以“答辩序号 学校名 团队名 决赛申报书”、“答辩序号 学校名 团队名 PPT”格式命名，答辩序号英文字母需大写（示例：A01 清华大学 高分新材 决赛申报书）；</w:t>
      </w:r>
    </w:p>
    <w:p w14:paraId="7C4C5D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360" w:lineRule="auto"/>
        <w:ind w:firstLine="600" w:firstLineChars="200"/>
        <w:jc w:val="both"/>
        <w:textAlignment w:val="auto"/>
        <w:rPr>
          <w:rFonts w:hint="eastAsia" w:ascii="楷体" w:hAnsi="楷体" w:eastAsia="楷体" w:cs="楷体"/>
          <w:color w:val="auto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0"/>
          <w:szCs w:val="30"/>
          <w:lang w:eastAsia="zh-CN"/>
        </w:rPr>
        <w:t>（</w:t>
      </w:r>
      <w:r>
        <w:rPr>
          <w:rFonts w:hint="eastAsia" w:ascii="楷体" w:hAnsi="楷体" w:eastAsia="楷体" w:cs="楷体"/>
          <w:color w:val="auto"/>
          <w:sz w:val="30"/>
          <w:szCs w:val="30"/>
          <w:lang w:val="en-US" w:eastAsia="zh-CN"/>
        </w:rPr>
        <w:t>2）纸质版申报书需提供一式五份，采用黑白双面打印（如涉及复杂图片，团队可自行选择彩色打印），胶装封皮，无需盖章，请通过顺丰快递邮寄，收件信息如下：河北省衡水市景县碧水蓝天酒店前台，胡紫腾（收），17606390976（其他快递及到付件不予接收）；</w:t>
      </w:r>
    </w:p>
    <w:p w14:paraId="14CD18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360" w:lineRule="auto"/>
        <w:ind w:firstLine="602" w:firstLineChars="200"/>
        <w:jc w:val="both"/>
        <w:textAlignment w:val="auto"/>
        <w:rPr>
          <w:rFonts w:hint="eastAsia" w:ascii="楷体" w:hAnsi="楷体" w:eastAsia="楷体" w:cs="楷体"/>
          <w:color w:val="auto"/>
          <w:sz w:val="30"/>
          <w:szCs w:val="30"/>
          <w:u w:val="single"/>
          <w:lang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0"/>
          <w:szCs w:val="30"/>
          <w:u w:val="single"/>
        </w:rPr>
        <w:t>所有材料一经提交不</w:t>
      </w:r>
      <w:r>
        <w:rPr>
          <w:rFonts w:hint="eastAsia" w:ascii="楷体" w:hAnsi="楷体" w:eastAsia="楷体" w:cs="楷体"/>
          <w:b/>
          <w:bCs/>
          <w:color w:val="auto"/>
          <w:sz w:val="30"/>
          <w:szCs w:val="30"/>
          <w:u w:val="single"/>
          <w:lang w:eastAsia="zh-CN"/>
        </w:rPr>
        <w:t>再接受</w:t>
      </w:r>
      <w:r>
        <w:rPr>
          <w:rFonts w:hint="eastAsia" w:ascii="楷体" w:hAnsi="楷体" w:eastAsia="楷体" w:cs="楷体"/>
          <w:b/>
          <w:bCs/>
          <w:color w:val="auto"/>
          <w:sz w:val="30"/>
          <w:szCs w:val="30"/>
          <w:u w:val="single"/>
        </w:rPr>
        <w:t>修改</w:t>
      </w:r>
      <w:r>
        <w:rPr>
          <w:rFonts w:hint="eastAsia" w:ascii="楷体" w:hAnsi="楷体" w:eastAsia="楷体" w:cs="楷体"/>
          <w:color w:val="auto"/>
          <w:sz w:val="30"/>
          <w:szCs w:val="30"/>
          <w:u w:val="single"/>
          <w:lang w:eastAsia="zh-CN"/>
        </w:rPr>
        <w:t>！</w:t>
      </w:r>
    </w:p>
    <w:p w14:paraId="1C8E14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360" w:lineRule="auto"/>
        <w:ind w:firstLine="600" w:firstLineChars="200"/>
        <w:jc w:val="both"/>
        <w:textAlignment w:val="auto"/>
        <w:rPr>
          <w:rFonts w:hint="eastAsia" w:ascii="楷体" w:hAnsi="楷体" w:eastAsia="楷体" w:cs="楷体"/>
          <w:sz w:val="30"/>
          <w:szCs w:val="30"/>
        </w:rPr>
      </w:pPr>
    </w:p>
    <w:p w14:paraId="5CAE77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360" w:lineRule="auto"/>
        <w:ind w:firstLine="600" w:firstLineChars="200"/>
        <w:jc w:val="both"/>
        <w:textAlignment w:val="auto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大 赛 官 网：Http://pmc.rubbervalley.com</w:t>
      </w:r>
    </w:p>
    <w:p w14:paraId="6D9482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360" w:lineRule="auto"/>
        <w:ind w:firstLine="600" w:firstLineChars="200"/>
        <w:jc w:val="both"/>
        <w:textAlignment w:val="auto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电 子 邮 箱：pmc@rubbervalley.com</w:t>
      </w:r>
    </w:p>
    <w:p w14:paraId="2381FD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360" w:lineRule="auto"/>
        <w:ind w:firstLine="600" w:firstLineChars="200"/>
        <w:jc w:val="both"/>
        <w:textAlignment w:val="auto"/>
        <w:rPr>
          <w:rFonts w:hint="default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</w:rPr>
        <w:t>第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十三</w:t>
      </w:r>
      <w:r>
        <w:rPr>
          <w:rFonts w:hint="eastAsia" w:ascii="楷体" w:hAnsi="楷体" w:eastAsia="楷体" w:cs="楷体"/>
          <w:sz w:val="30"/>
          <w:szCs w:val="30"/>
        </w:rPr>
        <w:t>届决赛团队联络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QQ</w:t>
      </w:r>
      <w:r>
        <w:rPr>
          <w:rFonts w:hint="eastAsia" w:ascii="楷体" w:hAnsi="楷体" w:eastAsia="楷体" w:cs="楷体"/>
          <w:sz w:val="30"/>
          <w:szCs w:val="30"/>
        </w:rPr>
        <w:t>群：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344797681</w:t>
      </w:r>
    </w:p>
    <w:p w14:paraId="2C56A3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360" w:lineRule="auto"/>
        <w:ind w:firstLine="600" w:firstLineChars="200"/>
        <w:jc w:val="both"/>
        <w:textAlignment w:val="auto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公  众  号 ：PMC大赛（pmc0532）</w:t>
      </w:r>
    </w:p>
    <w:p w14:paraId="77631956">
      <w:pPr>
        <w:ind w:firstLine="120" w:firstLineChars="50"/>
        <w:rPr>
          <w:rFonts w:hint="eastAsia" w:ascii="楷体" w:hAnsi="楷体" w:eastAsia="楷体" w:cs="仿宋"/>
          <w:sz w:val="24"/>
          <w:szCs w:val="24"/>
        </w:rPr>
      </w:pPr>
    </w:p>
    <w:p w14:paraId="7243E508">
      <w:pPr>
        <w:rPr>
          <w:rFonts w:hint="eastAsia" w:ascii="楷体" w:hAnsi="楷体" w:eastAsia="楷体" w:cs="仿宋"/>
          <w:sz w:val="24"/>
          <w:szCs w:val="24"/>
        </w:rPr>
      </w:pPr>
    </w:p>
    <w:p w14:paraId="32FED3ED">
      <w:pPr>
        <w:rPr>
          <w:rFonts w:hint="eastAsia" w:ascii="楷体" w:hAnsi="楷体" w:eastAsia="楷体" w:cs="仿宋"/>
          <w:sz w:val="24"/>
          <w:szCs w:val="24"/>
        </w:rPr>
      </w:pPr>
    </w:p>
    <w:p w14:paraId="193A9881">
      <w:pPr>
        <w:rPr>
          <w:rFonts w:hint="eastAsia" w:ascii="楷体" w:hAnsi="楷体" w:eastAsia="楷体" w:cs="仿宋"/>
          <w:sz w:val="24"/>
          <w:szCs w:val="24"/>
        </w:rPr>
      </w:pPr>
    </w:p>
    <w:p w14:paraId="7A66DEE2">
      <w:pPr>
        <w:ind w:firstLine="120" w:firstLineChars="50"/>
        <w:rPr>
          <w:rFonts w:hint="eastAsia" w:ascii="楷体" w:hAnsi="楷体" w:eastAsia="楷体" w:cs="仿宋"/>
          <w:sz w:val="24"/>
          <w:szCs w:val="24"/>
        </w:rPr>
      </w:pPr>
      <w:r>
        <w:rPr>
          <w:rFonts w:hint="eastAsia" w:ascii="楷体" w:hAnsi="楷体" w:eastAsia="楷体" w:cs="仿宋"/>
          <w:sz w:val="24"/>
          <w:szCs w:val="24"/>
        </w:rPr>
        <w:t>说明：正文字体“楷体”、字号“四号”；实际填写时请删除</w:t>
      </w:r>
      <w:r>
        <w:rPr>
          <w:rFonts w:hint="eastAsia" w:ascii="楷体" w:hAnsi="楷体" w:eastAsia="楷体" w:cs="仿宋"/>
          <w:sz w:val="24"/>
          <w:szCs w:val="24"/>
          <w:lang w:eastAsia="zh-CN"/>
        </w:rPr>
        <w:t>斜体</w:t>
      </w:r>
      <w:r>
        <w:rPr>
          <w:rFonts w:hint="eastAsia" w:ascii="楷体" w:hAnsi="楷体" w:eastAsia="楷体" w:cs="仿宋"/>
          <w:i/>
          <w:iCs/>
          <w:sz w:val="24"/>
          <w:szCs w:val="24"/>
        </w:rPr>
        <w:t>填写说明</w:t>
      </w:r>
      <w:r>
        <w:rPr>
          <w:rFonts w:hint="eastAsia" w:ascii="楷体" w:hAnsi="楷体" w:eastAsia="楷体" w:cs="仿宋"/>
          <w:sz w:val="24"/>
          <w:szCs w:val="24"/>
        </w:rPr>
        <w:t>。</w:t>
      </w:r>
    </w:p>
    <w:tbl>
      <w:tblPr>
        <w:tblStyle w:val="4"/>
        <w:tblW w:w="0" w:type="auto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0"/>
      </w:tblGrid>
      <w:tr w14:paraId="16666C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9880" w:type="dxa"/>
            <w:noWrap w:val="0"/>
            <w:vAlign w:val="bottom"/>
          </w:tcPr>
          <w:p w14:paraId="71395571">
            <w:pPr>
              <w:spacing w:after="0" w:line="360" w:lineRule="auto"/>
              <w:jc w:val="center"/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  <w:t>作品书部分</w:t>
            </w:r>
          </w:p>
        </w:tc>
      </w:tr>
      <w:tr w14:paraId="466914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8" w:hRule="atLeast"/>
        </w:trPr>
        <w:tc>
          <w:tcPr>
            <w:tcW w:w="9880" w:type="dxa"/>
            <w:noWrap w:val="0"/>
            <w:vAlign w:val="center"/>
          </w:tcPr>
          <w:p w14:paraId="55C95ABC">
            <w:pPr>
              <w:spacing w:after="0" w:line="360" w:lineRule="auto"/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1.项目介绍</w:t>
            </w:r>
          </w:p>
          <w:p w14:paraId="49D34D53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1.1项目来源</w:t>
            </w:r>
          </w:p>
          <w:p w14:paraId="07FFCE5A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  <w:t>例如863项目；973项目；国家科技重大专项项目；校企合作横向项目等。</w:t>
            </w:r>
          </w:p>
          <w:p w14:paraId="33F8A23A">
            <w:pPr>
              <w:spacing w:after="0" w:line="360" w:lineRule="auto"/>
              <w:rPr>
                <w:rFonts w:hint="eastAsia" w:ascii="楷体" w:hAnsi="楷体" w:eastAsia="楷体"/>
                <w:i w:val="0"/>
                <w:iCs w:val="0"/>
                <w:sz w:val="28"/>
                <w:szCs w:val="28"/>
                <w:lang w:eastAsia="zh-CN"/>
              </w:rPr>
            </w:pPr>
          </w:p>
          <w:p w14:paraId="62AE00F5">
            <w:pPr>
              <w:spacing w:after="0" w:line="360" w:lineRule="auto"/>
              <w:rPr>
                <w:rFonts w:hint="eastAsia" w:ascii="楷体" w:hAnsi="楷体" w:eastAsia="楷体"/>
                <w:i w:val="0"/>
                <w:iCs w:val="0"/>
                <w:sz w:val="28"/>
                <w:szCs w:val="28"/>
                <w:lang w:eastAsia="zh-CN"/>
              </w:rPr>
            </w:pPr>
          </w:p>
          <w:p w14:paraId="0C8E4496">
            <w:pPr>
              <w:spacing w:after="0" w:line="360" w:lineRule="auto"/>
              <w:rPr>
                <w:rFonts w:hint="default" w:ascii="楷体" w:hAnsi="楷体" w:eastAsia="楷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1.2项目摘要</w:t>
            </w:r>
          </w:p>
          <w:p w14:paraId="646BF4A6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填写说明：对整个项目内容进行归纳总结，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  <w:t>简明扼要，突出重点，300字左右。</w:t>
            </w:r>
          </w:p>
          <w:p w14:paraId="29A8B0EE">
            <w:pPr>
              <w:spacing w:after="0" w:line="360" w:lineRule="auto"/>
              <w:rPr>
                <w:rFonts w:hint="eastAsia" w:ascii="楷体" w:hAnsi="楷体" w:eastAsia="楷体"/>
                <w:sz w:val="28"/>
                <w:szCs w:val="28"/>
              </w:rPr>
            </w:pPr>
            <w:bookmarkStart w:id="0" w:name="_GoBack"/>
            <w:bookmarkEnd w:id="0"/>
          </w:p>
          <w:p w14:paraId="7114D901">
            <w:pPr>
              <w:spacing w:after="0" w:line="360" w:lineRule="auto"/>
              <w:rPr>
                <w:rFonts w:hint="eastAsia" w:ascii="楷体" w:hAnsi="楷体" w:eastAsia="楷体"/>
                <w:sz w:val="28"/>
                <w:szCs w:val="28"/>
              </w:rPr>
            </w:pPr>
          </w:p>
          <w:p w14:paraId="3E09D872">
            <w:pPr>
              <w:spacing w:after="0" w:line="360" w:lineRule="auto"/>
              <w:rPr>
                <w:rFonts w:hint="eastAsia" w:ascii="楷体" w:hAnsi="楷体" w:eastAsia="楷体"/>
                <w:sz w:val="28"/>
                <w:szCs w:val="28"/>
              </w:rPr>
            </w:pPr>
          </w:p>
          <w:p w14:paraId="2AE9293D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1.3相关业绩</w:t>
            </w:r>
          </w:p>
          <w:p w14:paraId="62CFC282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列出基于该项目发表的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  <w:t>论文、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  <w:lang w:eastAsia="zh-CN"/>
              </w:rPr>
              <w:t>专利、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  <w:t>获奖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  <w:lang w:eastAsia="zh-CN"/>
              </w:rPr>
              <w:t>证书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  <w:t>等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  <w:lang w:eastAsia="zh-CN"/>
              </w:rPr>
              <w:t>材料信息（参赛学生姓名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  <w:lang w:val="en-US" w:eastAsia="zh-CN"/>
              </w:rPr>
              <w:t>进行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  <w:lang w:eastAsia="zh-CN"/>
              </w:rPr>
              <w:t>特别标注）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  <w:t>。</w:t>
            </w:r>
          </w:p>
          <w:p w14:paraId="0F46EED1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00F2B8FF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6D8CD423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color w:val="000000"/>
                <w:sz w:val="28"/>
                <w:szCs w:val="28"/>
                <w:u w:val="single"/>
              </w:rPr>
            </w:pPr>
          </w:p>
          <w:p w14:paraId="1395CE65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2.国内外研究现状</w:t>
            </w:r>
          </w:p>
          <w:p w14:paraId="6E5A87D8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本部分需说明国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内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外相关领域最新研究成果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现状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。</w:t>
            </w:r>
          </w:p>
          <w:p w14:paraId="0C7D6029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032FF838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31D3EF9E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3C51E254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6B90705C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6B8E2348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3.研究经过</w:t>
            </w:r>
          </w:p>
          <w:p w14:paraId="08A7D4BE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3.1研究目的、意义</w:t>
            </w:r>
          </w:p>
          <w:p w14:paraId="08ABA606">
            <w:pPr>
              <w:spacing w:after="0" w:line="360" w:lineRule="auto"/>
              <w:jc w:val="both"/>
              <w:rPr>
                <w:rFonts w:hint="eastAsia" w:ascii="楷体" w:hAnsi="楷体" w:eastAsia="楷体"/>
                <w:i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填写说明：清晰阐述项目研究目的及意义。</w:t>
            </w:r>
          </w:p>
          <w:p w14:paraId="3779D80E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5FAB4895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0589DD2C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11909C2E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050B2BE8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3.2研究方法、技术路线</w:t>
            </w:r>
          </w:p>
          <w:p w14:paraId="5C70D8A1">
            <w:pPr>
              <w:spacing w:after="0" w:line="480" w:lineRule="exact"/>
              <w:jc w:val="both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填写说明：详尽说明本研究采用的主要研究方法和技术路线，包括对现有技术进行的改进、实验，对实验数据处理方法、物理模型实验的记录描述，以及提出的新理论、新方法、新工艺等，条理清晰。</w:t>
            </w:r>
          </w:p>
          <w:p w14:paraId="2F27188E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295F8931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497B36D7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2E9F57FA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</w:p>
          <w:p w14:paraId="42DCE3F2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3.</w:t>
            </w:r>
            <w:r>
              <w:rPr>
                <w:rFonts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3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研究结果</w:t>
            </w:r>
          </w:p>
          <w:p w14:paraId="7D81E119">
            <w:pPr>
              <w:spacing w:after="0" w:line="360" w:lineRule="auto"/>
              <w:jc w:val="both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填写说明：简述本研究的最终结果，并结合研究内容中所列的具体研究点，列出每个研究点的研究结果。要求突出重点，条理清晰。</w:t>
            </w:r>
          </w:p>
          <w:p w14:paraId="4CC7B356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59C3B0F9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2584AC08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1E9A6B0B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4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eastAsia="zh-CN"/>
              </w:rPr>
              <w:t>创新点描述</w:t>
            </w:r>
          </w:p>
          <w:p w14:paraId="537265AF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填写说明：简述在技术开发中所需要解决关键技术难题取得技术突破、掌握核心技术进行集成创新的程度，阐明各个创新点。</w:t>
            </w:r>
          </w:p>
          <w:p w14:paraId="1D96DB7D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78A7F241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3ED354C3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5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eastAsia="zh-CN"/>
              </w:rPr>
              <w:t>技术优势</w:t>
            </w:r>
          </w:p>
          <w:p w14:paraId="7FCB7193">
            <w:pPr>
              <w:spacing w:after="0" w:line="360" w:lineRule="auto"/>
              <w:jc w:val="both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必须说明与现有技术相比，该作品是否具有突出的实质性技术特点和显著进步，请提供技术性分析说明和参考文献资料。</w:t>
            </w:r>
          </w:p>
          <w:p w14:paraId="42314FA7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6E5288BD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3113718D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45663A45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6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eastAsia="zh-CN"/>
              </w:rPr>
              <w:t>成熟度描述</w:t>
            </w:r>
          </w:p>
          <w:p w14:paraId="10AA6018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i/>
                <w:color w:val="FF0000"/>
                <w:sz w:val="28"/>
                <w:szCs w:val="28"/>
                <w:lang w:eastAsia="zh-CN"/>
              </w:rPr>
              <w:t>填写说明：说明该技术目前所处的发展阶段，简述项目技术稳定性、可靠性等，阐明已形成生产能力或达到推广应用的程度。</w:t>
            </w:r>
          </w:p>
          <w:p w14:paraId="75202C6C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</w:pPr>
          </w:p>
          <w:p w14:paraId="4674D64D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</w:pPr>
          </w:p>
          <w:p w14:paraId="502EA668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</w:pPr>
          </w:p>
          <w:p w14:paraId="27A03908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7.项目</w:t>
            </w:r>
            <w:r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</w:rPr>
              <w:t>市场分析及竞争优势</w:t>
            </w:r>
            <w:r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eastAsia="zh-CN"/>
              </w:rPr>
              <w:t>描述</w:t>
            </w:r>
          </w:p>
          <w:p w14:paraId="5986DFCA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7.1市场应用前景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eastAsia="zh-CN"/>
              </w:rPr>
              <w:t>描述</w:t>
            </w:r>
          </w:p>
          <w:p w14:paraId="59BDBAC5">
            <w:pPr>
              <w:spacing w:after="0" w:line="360" w:lineRule="auto"/>
              <w:rPr>
                <w:rFonts w:ascii="楷体" w:hAnsi="楷体" w:eastAsia="楷体"/>
                <w:i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填写说明：说明项目可推广应用的主要领域、范围、前景等市场价值、产业化价值。</w:t>
            </w:r>
          </w:p>
          <w:p w14:paraId="144A4713">
            <w:pPr>
              <w:spacing w:after="0" w:line="360" w:lineRule="auto"/>
              <w:rPr>
                <w:rFonts w:hint="eastAsia" w:ascii="楷体" w:hAnsi="楷体" w:eastAsia="楷体"/>
                <w:i/>
                <w:color w:val="000000"/>
                <w:sz w:val="28"/>
                <w:szCs w:val="28"/>
              </w:rPr>
            </w:pPr>
          </w:p>
          <w:p w14:paraId="7D0930E4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7.2竞争性分析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eastAsia="zh-CN"/>
              </w:rPr>
              <w:t>描述</w:t>
            </w:r>
          </w:p>
          <w:p w14:paraId="364FC4C4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填写说明：说明现阶段同类市场产品的水平；该项目产品进入市场的竞争优势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、竞品分析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等。</w:t>
            </w:r>
          </w:p>
          <w:p w14:paraId="0E4BE7F9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2AF6C1F1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5114DA4D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7.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val="en-US" w:eastAsia="zh-CN"/>
              </w:rPr>
              <w:t>3风险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分析</w:t>
            </w:r>
          </w:p>
          <w:p w14:paraId="7CBEA0AA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对该项目风险进行分析，并提出风险解决方案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。</w:t>
            </w:r>
          </w:p>
          <w:p w14:paraId="6E2A927E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46A1F3BF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46FD5D0F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70487496">
            <w:pPr>
              <w:spacing w:after="0" w:line="360" w:lineRule="auto"/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8.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市场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营销策略、商业模式和三年发展规划描述</w:t>
            </w:r>
          </w:p>
          <w:p w14:paraId="17F0CA70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8.1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val="en-US" w:eastAsia="zh-CN"/>
              </w:rPr>
              <w:t>市场营销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策略及商业模式描述</w:t>
            </w:r>
          </w:p>
          <w:p w14:paraId="4CF99B49">
            <w:pPr>
              <w:spacing w:after="0" w:line="360" w:lineRule="auto"/>
              <w:rPr>
                <w:rFonts w:hint="eastAsia" w:ascii="楷体" w:hAnsi="楷体" w:eastAsia="楷体"/>
                <w:i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填写说明：说明项目市场营销策略，进入市场的商业模式规划。</w:t>
            </w:r>
          </w:p>
          <w:p w14:paraId="516019CB">
            <w:pPr>
              <w:spacing w:after="0" w:line="360" w:lineRule="auto"/>
              <w:rPr>
                <w:rFonts w:hint="eastAsia" w:ascii="楷体" w:hAnsi="楷体" w:eastAsia="楷体"/>
                <w:iCs/>
                <w:color w:val="000000"/>
                <w:sz w:val="28"/>
                <w:szCs w:val="28"/>
              </w:rPr>
            </w:pPr>
          </w:p>
          <w:p w14:paraId="062E541D">
            <w:pPr>
              <w:spacing w:after="0" w:line="360" w:lineRule="auto"/>
              <w:rPr>
                <w:rFonts w:hint="eastAsia" w:ascii="楷体" w:hAnsi="楷体" w:eastAsia="楷体"/>
                <w:iCs/>
                <w:color w:val="000000"/>
                <w:sz w:val="28"/>
                <w:szCs w:val="28"/>
              </w:rPr>
            </w:pPr>
          </w:p>
          <w:p w14:paraId="28473786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8.2项目三年发展规划描述</w:t>
            </w:r>
          </w:p>
          <w:p w14:paraId="581ECADF">
            <w:pPr>
              <w:spacing w:after="0" w:line="360" w:lineRule="auto"/>
              <w:rPr>
                <w:rFonts w:hint="eastAsia" w:ascii="楷体" w:hAnsi="楷体" w:eastAsia="楷体"/>
                <w:i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填写说明：项目未来发展战略及目标、具体实施计划。</w:t>
            </w:r>
          </w:p>
          <w:p w14:paraId="33942700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692DBFD9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21FECCA2">
            <w:pPr>
              <w:spacing w:after="0" w:line="360" w:lineRule="auto"/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9.项目融资计划</w:t>
            </w:r>
          </w:p>
          <w:p w14:paraId="5C985F34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填写说明：说明项目投资预算及资金使用计划，项目融资方案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进行财务分析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。</w:t>
            </w:r>
          </w:p>
          <w:p w14:paraId="5D8F6AD9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</w:p>
          <w:p w14:paraId="3F147AB7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</w:p>
          <w:p w14:paraId="7467F189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</w:p>
          <w:p w14:paraId="1D1E23F5">
            <w:pPr>
              <w:spacing w:after="0" w:line="360" w:lineRule="auto"/>
              <w:rPr>
                <w:rFonts w:hint="default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10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经济、社会效益分析</w:t>
            </w:r>
          </w:p>
          <w:p w14:paraId="206BFFA6">
            <w:pPr>
              <w:spacing w:after="0" w:line="360" w:lineRule="auto"/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填写说明：描述项目预期产生的经济效益和社会效益。</w:t>
            </w:r>
          </w:p>
          <w:p w14:paraId="3F68C552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3D34C4A9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569C8786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123476F8">
            <w:pPr>
              <w:spacing w:after="0" w:line="360" w:lineRule="auto"/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11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</w:t>
            </w:r>
            <w:r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</w:rPr>
              <w:t>团队</w:t>
            </w:r>
            <w:r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eastAsia="zh-CN"/>
              </w:rPr>
              <w:t>信息</w:t>
            </w:r>
          </w:p>
          <w:p w14:paraId="1C1B5F0F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填写说明：创业团队或创业企业(拟创办企业)的基本情况；团队成员和指导老师的资历。</w:t>
            </w:r>
          </w:p>
          <w:p w14:paraId="4BC3D665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69E50768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626817B9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20F38566">
            <w:pPr>
              <w:spacing w:after="0" w:line="360" w:lineRule="auto"/>
              <w:rPr>
                <w:rFonts w:hint="eastAsia" w:ascii="楷体" w:hAnsi="楷体" w:eastAsia="楷体"/>
                <w:b/>
                <w:color w:val="auto"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楷体" w:hAnsi="楷体" w:eastAsia="楷体"/>
                <w:b/>
                <w:color w:val="auto"/>
                <w:sz w:val="30"/>
                <w:szCs w:val="30"/>
                <w:u w:val="single"/>
                <w:lang w:val="en-US" w:eastAsia="zh-CN"/>
              </w:rPr>
              <w:t>12</w:t>
            </w:r>
            <w:r>
              <w:rPr>
                <w:rFonts w:hint="eastAsia" w:ascii="楷体" w:hAnsi="楷体" w:eastAsia="楷体"/>
                <w:b/>
                <w:color w:val="auto"/>
                <w:sz w:val="30"/>
                <w:szCs w:val="30"/>
                <w:u w:val="single"/>
              </w:rPr>
              <w:t>.</w:t>
            </w:r>
            <w:r>
              <w:rPr>
                <w:rFonts w:hint="eastAsia" w:ascii="楷体" w:hAnsi="楷体" w:eastAsia="楷体"/>
                <w:b/>
                <w:color w:val="auto"/>
                <w:sz w:val="30"/>
                <w:szCs w:val="30"/>
                <w:u w:val="single"/>
                <w:lang w:eastAsia="zh-CN"/>
              </w:rPr>
              <w:t>参考文献</w:t>
            </w:r>
          </w:p>
          <w:p w14:paraId="4042ADD9">
            <w:pPr>
              <w:spacing w:after="0" w:line="360" w:lineRule="auto"/>
              <w:rPr>
                <w:rFonts w:hint="default" w:ascii="楷体" w:hAnsi="楷体" w:eastAsia="楷体"/>
                <w:i w:val="0"/>
                <w:iCs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列出撰写该申报书的参考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文献。</w:t>
            </w:r>
          </w:p>
          <w:p w14:paraId="5D8D6C25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667161DD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61E00C6E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1AFF05B3">
            <w:pPr>
              <w:spacing w:after="0" w:line="360" w:lineRule="auto"/>
              <w:rPr>
                <w:rFonts w:hint="eastAsia" w:ascii="楷体" w:hAnsi="楷体" w:eastAsia="楷体" w:cs="Times New Roman"/>
                <w:b/>
                <w:color w:val="auto"/>
                <w:sz w:val="30"/>
                <w:szCs w:val="30"/>
                <w:u w:val="single"/>
                <w:lang w:val="en-US" w:eastAsia="zh-CN"/>
              </w:rPr>
            </w:pPr>
          </w:p>
          <w:p w14:paraId="63507FF6">
            <w:pPr>
              <w:spacing w:after="0" w:line="360" w:lineRule="auto"/>
              <w:rPr>
                <w:rFonts w:hint="eastAsia" w:ascii="楷体" w:hAnsi="楷体" w:eastAsia="楷体" w:cs="Times New Roman"/>
                <w:b/>
                <w:color w:val="auto"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楷体" w:hAnsi="楷体" w:eastAsia="楷体" w:cs="Times New Roman"/>
                <w:b/>
                <w:color w:val="auto"/>
                <w:sz w:val="30"/>
                <w:szCs w:val="30"/>
                <w:u w:val="single"/>
                <w:lang w:val="en-US" w:eastAsia="zh-CN"/>
              </w:rPr>
              <w:t>13.</w:t>
            </w:r>
            <w:r>
              <w:rPr>
                <w:rFonts w:hint="eastAsia" w:ascii="楷体" w:hAnsi="楷体" w:eastAsia="楷体" w:cs="Times New Roman"/>
                <w:b/>
                <w:color w:val="auto"/>
                <w:sz w:val="30"/>
                <w:szCs w:val="30"/>
                <w:u w:val="single"/>
                <w:lang w:eastAsia="zh-CN"/>
              </w:rPr>
              <w:t>支撑材料</w:t>
            </w:r>
          </w:p>
          <w:p w14:paraId="401F176D">
            <w:pPr>
              <w:spacing w:after="0" w:line="360" w:lineRule="auto"/>
              <w:rPr>
                <w:rFonts w:hint="eastAsia" w:ascii="楷体" w:hAnsi="楷体" w:eastAsia="楷体"/>
                <w:bCs/>
                <w:i/>
                <w:iCs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bCs/>
                <w:i/>
                <w:iCs/>
                <w:color w:val="FF0000"/>
                <w:sz w:val="28"/>
                <w:szCs w:val="28"/>
                <w:lang w:eastAsia="zh-CN"/>
              </w:rPr>
              <w:t>本栏填写项目技术部分关键数据的来源，如论文、第三方检测报告等支撑材料，请附上包含相关数据的截图，</w:t>
            </w:r>
            <w:r>
              <w:rPr>
                <w:rFonts w:hint="eastAsia" w:ascii="楷体" w:hAnsi="楷体" w:eastAsia="楷体"/>
                <w:bCs/>
                <w:i/>
                <w:iCs/>
                <w:color w:val="FF0000"/>
                <w:sz w:val="28"/>
                <w:szCs w:val="28"/>
                <w:lang w:val="en-US" w:eastAsia="zh-CN"/>
              </w:rPr>
              <w:t>以证明申报书中数据/信息的真实性</w:t>
            </w:r>
            <w:r>
              <w:rPr>
                <w:rFonts w:hint="eastAsia" w:ascii="楷体" w:hAnsi="楷体" w:eastAsia="楷体"/>
                <w:bCs/>
                <w:i/>
                <w:iCs/>
                <w:color w:val="FF0000"/>
                <w:sz w:val="28"/>
                <w:szCs w:val="28"/>
                <w:lang w:eastAsia="zh-CN"/>
              </w:rPr>
              <w:t>。</w:t>
            </w:r>
          </w:p>
          <w:p w14:paraId="378D9E66">
            <w:pPr>
              <w:spacing w:after="0" w:line="360" w:lineRule="auto"/>
              <w:rPr>
                <w:rFonts w:hint="eastAsia" w:ascii="楷体" w:hAnsi="楷体" w:eastAsia="楷体"/>
                <w:bCs/>
                <w:i/>
                <w:iCs/>
                <w:color w:val="FF0000"/>
                <w:sz w:val="28"/>
                <w:szCs w:val="28"/>
                <w:lang w:eastAsia="zh-CN"/>
              </w:rPr>
            </w:pPr>
          </w:p>
          <w:p w14:paraId="532B0B37">
            <w:pPr>
              <w:spacing w:after="0" w:line="360" w:lineRule="auto"/>
              <w:rPr>
                <w:rFonts w:hint="eastAsia" w:ascii="楷体" w:hAnsi="楷体" w:eastAsia="楷体"/>
                <w:bCs/>
                <w:i/>
                <w:iCs/>
                <w:color w:val="FF0000"/>
                <w:sz w:val="28"/>
                <w:szCs w:val="28"/>
                <w:lang w:eastAsia="zh-CN"/>
              </w:rPr>
            </w:pPr>
          </w:p>
          <w:p w14:paraId="6E7CC905">
            <w:pPr>
              <w:spacing w:after="0" w:line="360" w:lineRule="auto"/>
              <w:rPr>
                <w:rFonts w:hint="eastAsia" w:ascii="楷体" w:hAnsi="楷体" w:eastAsia="楷体"/>
                <w:bCs/>
                <w:i/>
                <w:iCs/>
                <w:color w:val="FF0000"/>
                <w:sz w:val="28"/>
                <w:szCs w:val="28"/>
                <w:lang w:eastAsia="zh-CN"/>
              </w:rPr>
            </w:pPr>
          </w:p>
          <w:p w14:paraId="0FC88B97">
            <w:pPr>
              <w:spacing w:after="0" w:line="360" w:lineRule="auto"/>
              <w:rPr>
                <w:rFonts w:hint="eastAsia" w:ascii="楷体" w:hAnsi="楷体" w:eastAsia="楷体"/>
                <w:bCs/>
                <w:i/>
                <w:iCs/>
                <w:color w:val="FF0000"/>
                <w:sz w:val="28"/>
                <w:szCs w:val="28"/>
                <w:lang w:eastAsia="zh-CN"/>
              </w:rPr>
            </w:pPr>
          </w:p>
          <w:p w14:paraId="5D5FC2C6">
            <w:pPr>
              <w:spacing w:after="0" w:line="360" w:lineRule="auto"/>
              <w:rPr>
                <w:rFonts w:hint="eastAsia" w:ascii="楷体" w:hAnsi="楷体" w:eastAsia="楷体"/>
                <w:bCs/>
                <w:i/>
                <w:iCs/>
                <w:color w:val="FF0000"/>
                <w:sz w:val="28"/>
                <w:szCs w:val="28"/>
                <w:lang w:eastAsia="zh-CN"/>
              </w:rPr>
            </w:pPr>
          </w:p>
          <w:p w14:paraId="50FB4461">
            <w:pPr>
              <w:spacing w:after="0" w:line="360" w:lineRule="auto"/>
              <w:rPr>
                <w:rFonts w:hint="eastAsia" w:ascii="楷体" w:hAnsi="楷体" w:eastAsia="楷体"/>
                <w:bCs/>
                <w:i/>
                <w:iCs/>
                <w:color w:val="FF0000"/>
                <w:sz w:val="28"/>
                <w:szCs w:val="28"/>
                <w:lang w:eastAsia="zh-CN"/>
              </w:rPr>
            </w:pPr>
          </w:p>
          <w:p w14:paraId="6676D566">
            <w:pPr>
              <w:spacing w:after="0" w:line="360" w:lineRule="auto"/>
              <w:rPr>
                <w:rFonts w:hint="eastAsia" w:ascii="楷体" w:hAnsi="楷体" w:eastAsia="楷体"/>
                <w:bCs/>
                <w:i/>
                <w:iCs/>
                <w:color w:val="FF0000"/>
                <w:sz w:val="28"/>
                <w:szCs w:val="28"/>
                <w:lang w:eastAsia="zh-CN"/>
              </w:rPr>
            </w:pPr>
          </w:p>
          <w:p w14:paraId="0BB082DF">
            <w:pPr>
              <w:spacing w:after="0" w:line="360" w:lineRule="auto"/>
              <w:rPr>
                <w:rFonts w:hint="eastAsia" w:ascii="楷体" w:hAnsi="楷体" w:eastAsia="楷体"/>
                <w:bCs/>
                <w:i/>
                <w:iCs/>
                <w:color w:val="FF0000"/>
                <w:sz w:val="28"/>
                <w:szCs w:val="28"/>
                <w:lang w:eastAsia="zh-CN"/>
              </w:rPr>
            </w:pPr>
          </w:p>
          <w:p w14:paraId="76CA80B8">
            <w:pPr>
              <w:spacing w:after="0" w:line="360" w:lineRule="auto"/>
              <w:rPr>
                <w:rFonts w:hint="eastAsia" w:ascii="楷体" w:hAnsi="楷体" w:eastAsia="楷体"/>
                <w:bCs/>
                <w:i/>
                <w:iCs/>
                <w:color w:val="FF0000"/>
                <w:sz w:val="28"/>
                <w:szCs w:val="28"/>
                <w:lang w:eastAsia="zh-CN"/>
              </w:rPr>
            </w:pPr>
          </w:p>
          <w:p w14:paraId="0DDF3F27">
            <w:pPr>
              <w:spacing w:after="0" w:line="360" w:lineRule="auto"/>
              <w:rPr>
                <w:rFonts w:hint="eastAsia" w:ascii="楷体" w:hAnsi="楷体" w:eastAsia="楷体"/>
                <w:bCs/>
                <w:i/>
                <w:iCs/>
                <w:color w:val="FF0000"/>
                <w:sz w:val="28"/>
                <w:szCs w:val="28"/>
                <w:lang w:eastAsia="zh-CN"/>
              </w:rPr>
            </w:pPr>
          </w:p>
          <w:p w14:paraId="7F501FBA">
            <w:pPr>
              <w:spacing w:after="0" w:line="360" w:lineRule="auto"/>
              <w:rPr>
                <w:rFonts w:hint="eastAsia" w:ascii="楷体" w:hAnsi="楷体" w:eastAsia="楷体"/>
                <w:bCs/>
                <w:i/>
                <w:iCs/>
                <w:color w:val="FF0000"/>
                <w:sz w:val="28"/>
                <w:szCs w:val="28"/>
                <w:lang w:eastAsia="zh-CN"/>
              </w:rPr>
            </w:pPr>
          </w:p>
          <w:p w14:paraId="14148A71">
            <w:pPr>
              <w:spacing w:after="0" w:line="360" w:lineRule="auto"/>
              <w:rPr>
                <w:rFonts w:hint="eastAsia" w:ascii="楷体" w:hAnsi="楷体" w:eastAsia="楷体"/>
                <w:bCs/>
                <w:i/>
                <w:iCs/>
                <w:color w:val="FF0000"/>
                <w:sz w:val="28"/>
                <w:szCs w:val="28"/>
                <w:lang w:eastAsia="zh-CN"/>
              </w:rPr>
            </w:pPr>
          </w:p>
          <w:p w14:paraId="63026E28">
            <w:pPr>
              <w:spacing w:after="0" w:line="360" w:lineRule="auto"/>
              <w:rPr>
                <w:rFonts w:hint="eastAsia" w:ascii="楷体" w:hAnsi="楷体" w:eastAsia="楷体"/>
                <w:bCs/>
                <w:i/>
                <w:iCs/>
                <w:color w:val="FF0000"/>
                <w:sz w:val="28"/>
                <w:szCs w:val="28"/>
                <w:lang w:eastAsia="zh-CN"/>
              </w:rPr>
            </w:pPr>
          </w:p>
          <w:p w14:paraId="44B4EB40">
            <w:pPr>
              <w:spacing w:after="0" w:line="360" w:lineRule="auto"/>
              <w:rPr>
                <w:rFonts w:hint="default" w:ascii="楷体" w:hAnsi="楷体" w:eastAsia="楷体"/>
                <w:bCs/>
                <w:i/>
                <w:iCs/>
                <w:color w:val="FF0000"/>
                <w:sz w:val="28"/>
                <w:szCs w:val="28"/>
                <w:lang w:val="en-US" w:eastAsia="zh-CN"/>
              </w:rPr>
            </w:pPr>
          </w:p>
        </w:tc>
      </w:tr>
    </w:tbl>
    <w:p w14:paraId="402A7317">
      <w:pPr>
        <w:jc w:val="both"/>
        <w:rPr>
          <w:rFonts w:hint="eastAsia" w:ascii="黑体" w:hAnsi="黑体" w:eastAsia="黑体" w:cs="黑体"/>
          <w:bCs/>
          <w:sz w:val="32"/>
          <w:szCs w:val="32"/>
        </w:rPr>
      </w:pPr>
    </w:p>
    <w:p w14:paraId="796CA3B3"/>
    <w:sectPr>
      <w:footerReference r:id="rId5" w:type="default"/>
      <w:pgSz w:w="11906" w:h="16838"/>
      <w:pgMar w:top="1021" w:right="1134" w:bottom="1021" w:left="1134" w:header="680" w:footer="680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9CFADB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47486E">
                          <w:pPr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Ll1uVLQAAAABQEAAA8AAAAAAAAAAQAgAAAAIgAAAGRycy9kb3ducmV2LnhtbFBLAQIUABQA&#10;AAAIAIdO4kBGpHq7vwEAAIwDAAAOAAAAAAAAAAEAIAAAAB8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147486E">
                    <w:pPr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2596D0">
    <w:pPr>
      <w:pStyle w:val="3"/>
      <w:jc w:val="center"/>
      <w:rPr>
        <w:rFonts w:hint="eastAsia" w:ascii="仿宋" w:hAnsi="仿宋" w:eastAsia="仿宋" w:cs="黑体"/>
      </w:rPr>
    </w:pPr>
    <w:r>
      <w:rPr>
        <w:rFonts w:hint="eastAsia" w:ascii="仿宋" w:hAnsi="仿宋" w:eastAsia="仿宋" w:cs="黑体"/>
        <w:b w:val="0"/>
        <w:bCs w:val="0"/>
        <w:sz w:val="20"/>
        <w:szCs w:val="24"/>
        <w:lang w:eastAsia="zh-CN"/>
      </w:rPr>
      <w:t>“</w:t>
    </w:r>
    <w:r>
      <w:rPr>
        <w:rFonts w:hint="eastAsia" w:ascii="仿宋" w:hAnsi="仿宋" w:eastAsia="仿宋" w:cs="黑体"/>
        <w:b w:val="0"/>
        <w:bCs w:val="0"/>
        <w:sz w:val="20"/>
        <w:szCs w:val="24"/>
        <w:lang w:val="en-US" w:eastAsia="zh-CN"/>
      </w:rPr>
      <w:t>海伟杯</w:t>
    </w:r>
    <w:r>
      <w:rPr>
        <w:rFonts w:hint="default" w:ascii="仿宋" w:hAnsi="仿宋" w:eastAsia="仿宋" w:cs="黑体"/>
        <w:b w:val="0"/>
        <w:bCs w:val="0"/>
        <w:sz w:val="20"/>
        <w:szCs w:val="24"/>
        <w:lang w:val="en-US" w:eastAsia="zh-CN"/>
      </w:rPr>
      <w:t>”</w:t>
    </w:r>
    <w:r>
      <w:rPr>
        <w:rFonts w:hint="eastAsia" w:ascii="仿宋" w:hAnsi="仿宋" w:eastAsia="仿宋" w:cs="黑体"/>
        <w:b w:val="0"/>
        <w:bCs w:val="0"/>
        <w:sz w:val="20"/>
        <w:szCs w:val="24"/>
      </w:rPr>
      <w:t>第</w:t>
    </w:r>
    <w:r>
      <w:rPr>
        <w:rFonts w:hint="eastAsia" w:ascii="仿宋" w:hAnsi="仿宋" w:eastAsia="仿宋" w:cs="黑体"/>
        <w:b w:val="0"/>
        <w:bCs w:val="0"/>
        <w:sz w:val="20"/>
        <w:szCs w:val="24"/>
        <w:lang w:val="en-US" w:eastAsia="zh-CN"/>
      </w:rPr>
      <w:t>十三</w:t>
    </w:r>
    <w:r>
      <w:rPr>
        <w:rFonts w:hint="eastAsia" w:ascii="仿宋" w:hAnsi="仿宋" w:eastAsia="仿宋" w:cs="黑体"/>
        <w:b w:val="0"/>
        <w:bCs w:val="0"/>
        <w:sz w:val="20"/>
        <w:szCs w:val="24"/>
      </w:rPr>
      <w:t>届中国大学生高分子材料创新创业大</w:t>
    </w:r>
    <w:r>
      <w:rPr>
        <w:rFonts w:hint="eastAsia" w:ascii="仿宋" w:hAnsi="仿宋" w:eastAsia="仿宋" w:cs="黑体"/>
        <w:sz w:val="20"/>
        <w:szCs w:val="24"/>
      </w:rPr>
      <w:t>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mNDJmZDk3NDQ0MDQ5ZWI2YjI0NjgyZjJkMTFhMzAifQ=="/>
  </w:docVars>
  <w:rsids>
    <w:rsidRoot w:val="00000000"/>
    <w:rsid w:val="00625CB4"/>
    <w:rsid w:val="0CB14C6B"/>
    <w:rsid w:val="2DBA1317"/>
    <w:rsid w:val="31815E6F"/>
    <w:rsid w:val="31C7062E"/>
    <w:rsid w:val="3F8B628B"/>
    <w:rsid w:val="47AE323D"/>
    <w:rsid w:val="4C834E8C"/>
    <w:rsid w:val="52297918"/>
    <w:rsid w:val="535406BF"/>
    <w:rsid w:val="571A437F"/>
    <w:rsid w:val="57A6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customStyle="1" w:styleId="6">
    <w:name w:val="p0"/>
    <w:basedOn w:val="1"/>
    <w:qFormat/>
    <w:uiPriority w:val="0"/>
    <w:pPr>
      <w:adjustRightInd/>
      <w:snapToGrid/>
      <w:spacing w:after="0" w:afterLines="0"/>
      <w:jc w:val="both"/>
    </w:pPr>
    <w:rPr>
      <w:rFonts w:ascii="Times New Roman" w:hAnsi="Times New Roman" w:eastAsia="宋体"/>
      <w:sz w:val="21"/>
      <w:szCs w:val="21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1484</Words>
  <Characters>1642</Characters>
  <Lines>0</Lines>
  <Paragraphs>0</Paragraphs>
  <TotalTime>9</TotalTime>
  <ScaleCrop>false</ScaleCrop>
  <LinksUpToDate>false</LinksUpToDate>
  <CharactersWithSpaces>1905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2024-08-16T01:13:00Z</dcterms:created>
  <dc:creator>HuZiteng</dc:creator>
  <cp:lastModifiedBy>胡紫腾GK</cp:lastModifiedBy>
  <dcterms:modified xsi:type="dcterms:W3CDTF">2025-09-23T06:58:51Z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BE3CDF612A4C4E638D8E4C5FB7E12B8E_12</vt:lpwstr>
  </property>
  <property fmtid="{D5CDD505-2E9C-101B-9397-08002B2CF9AE}" pid="4" name="KSOTemplateDocerSaveRecord">
    <vt:lpwstr>eyJoZGlkIjoiZTBmZDFjYmNlMzVlZGM1MzljMTcwMTg2YzViZTc2NzQiLCJ1c2VySWQiOiI0NTk5MTQ2MDAifQ==</vt:lpwstr>
  </property>
</Properties>
</file>